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F8D47" w14:textId="0E7DFDD4" w:rsidR="001C3E5C" w:rsidRPr="001C3E5C" w:rsidRDefault="001C3E5C" w:rsidP="001C3E5C">
      <w:pPr>
        <w:jc w:val="center"/>
        <w:rPr>
          <w:sz w:val="36"/>
          <w:szCs w:val="36"/>
        </w:rPr>
      </w:pPr>
      <w:r w:rsidRPr="001C3E5C">
        <w:rPr>
          <w:sz w:val="36"/>
          <w:szCs w:val="36"/>
        </w:rPr>
        <w:t>Medical Fitness a Semmelweis Egyetemen</w:t>
      </w:r>
    </w:p>
    <w:p w14:paraId="5D1FB9CF" w14:textId="7BBBC43E" w:rsidR="001C3E5C" w:rsidRPr="001C3E5C" w:rsidRDefault="001C3E5C" w:rsidP="001C3E5C">
      <w:pPr>
        <w:jc w:val="both"/>
        <w:rPr>
          <w:b/>
          <w:bCs/>
        </w:rPr>
      </w:pPr>
      <w:r w:rsidRPr="001C3E5C">
        <w:rPr>
          <w:b/>
          <w:bCs/>
        </w:rPr>
        <w:t xml:space="preserve">A </w:t>
      </w:r>
      <w:hyperlink r:id="rId7" w:history="1">
        <w:r w:rsidRPr="000E6CC9">
          <w:rPr>
            <w:rStyle w:val="Hyperlink"/>
            <w:b/>
            <w:bCs/>
          </w:rPr>
          <w:t>Medical Fitness</w:t>
        </w:r>
      </w:hyperlink>
      <w:r w:rsidRPr="001C3E5C">
        <w:rPr>
          <w:b/>
          <w:bCs/>
        </w:rPr>
        <w:t xml:space="preserve"> program a Semmelweis Egyetem Családbarát Programján belül indult három hónapos, orvosi kontroll mellett zajló, multidiszciplináris életmódváltó kezdeményezés, amelyet kifejezetten krónikus betegséggel élő (pl. magas vérnyomás, cukorbetegség, mozgásszervi problémák) munkavállalók számára dolgoztak ki. A program célja a résztvevők egészségi állapotának javítása, a fizikai és mentális jóllét fenntartása, valamint a munkateljesítmény növelése volt. </w:t>
      </w:r>
    </w:p>
    <w:p w14:paraId="6363011A" w14:textId="655B4743" w:rsidR="001C3E5C" w:rsidRDefault="001C3E5C" w:rsidP="001C3E5C">
      <w:pPr>
        <w:jc w:val="both"/>
      </w:pPr>
      <w:r>
        <w:rPr>
          <w:noProof/>
        </w:rPr>
        <w:drawing>
          <wp:anchor distT="0" distB="0" distL="114300" distR="114300" simplePos="0" relativeHeight="251658752" behindDoc="1" locked="0" layoutInCell="1" allowOverlap="1" wp14:anchorId="318F6528" wp14:editId="2FE26DB7">
            <wp:simplePos x="0" y="0"/>
            <wp:positionH relativeFrom="column">
              <wp:posOffset>1905</wp:posOffset>
            </wp:positionH>
            <wp:positionV relativeFrom="paragraph">
              <wp:posOffset>47625</wp:posOffset>
            </wp:positionV>
            <wp:extent cx="4866640" cy="3098800"/>
            <wp:effectExtent l="0" t="0" r="0" b="6350"/>
            <wp:wrapTight wrapText="bothSides">
              <wp:wrapPolygon edited="0">
                <wp:start x="0" y="0"/>
                <wp:lineTo x="0" y="21511"/>
                <wp:lineTo x="21476" y="21511"/>
                <wp:lineTo x="21476" y="0"/>
                <wp:lineTo x="0" y="0"/>
              </wp:wrapPolygon>
            </wp:wrapTight>
            <wp:docPr id="1934073530" name="Kép 1" descr="A képen lábbelik, ruházat, személy, fal látható&#10;&#10;Előfordulhat, hogy az AI által létrehozott tartalom helytelen.">
              <a:extLst xmlns:a="http://schemas.openxmlformats.org/drawingml/2006/main">
                <a:ext uri="{FF2B5EF4-FFF2-40B4-BE49-F238E27FC236}">
                  <a16:creationId xmlns:a16="http://schemas.microsoft.com/office/drawing/2014/main" id="{ADBBB60E-A6E7-456E-9DF1-9CF458E0732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4073530" name="Kép 1" descr="A képen lábbelik, ruházat, személy, fal látható&#10;&#10;Előfordulhat, hogy az AI által létrehozott tartalom helytelen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6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6640" cy="309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A szakmai stáb – </w:t>
      </w:r>
      <w:r w:rsidRPr="001C3E5C">
        <w:rPr>
          <w:b/>
          <w:bCs/>
        </w:rPr>
        <w:t>sportorvos, gyógytornász, dietetikus, pszichológus, neurológus</w:t>
      </w:r>
      <w:r>
        <w:t xml:space="preserve"> – egy komplex, </w:t>
      </w:r>
      <w:r w:rsidRPr="001C3E5C">
        <w:rPr>
          <w:b/>
          <w:bCs/>
        </w:rPr>
        <w:t>személyre szabott</w:t>
      </w:r>
      <w:r>
        <w:t xml:space="preserve"> programot állított össze, amely heti több </w:t>
      </w:r>
      <w:r w:rsidRPr="001C3E5C">
        <w:rPr>
          <w:b/>
          <w:bCs/>
        </w:rPr>
        <w:t>mozgásalkalmat</w:t>
      </w:r>
      <w:r>
        <w:t xml:space="preserve">, </w:t>
      </w:r>
      <w:r w:rsidRPr="001C3E5C">
        <w:rPr>
          <w:b/>
          <w:bCs/>
        </w:rPr>
        <w:t>táplálkozási tanácsadást</w:t>
      </w:r>
      <w:r>
        <w:t xml:space="preserve"> és </w:t>
      </w:r>
      <w:r w:rsidRPr="001C3E5C">
        <w:rPr>
          <w:b/>
          <w:bCs/>
        </w:rPr>
        <w:t>pszichológiai támogatást</w:t>
      </w:r>
      <w:r>
        <w:t xml:space="preserve"> ötvözött. A bevezetést </w:t>
      </w:r>
      <w:r w:rsidRPr="001C3E5C">
        <w:rPr>
          <w:b/>
          <w:bCs/>
        </w:rPr>
        <w:t>orvosi előszűrés</w:t>
      </w:r>
      <w:r>
        <w:t xml:space="preserve"> előzte meg, a részvételhez stabil egészségi állapot volt szükséges. A pilot turnusban 10 főből 8 fejezte be sikeresen a programot, melynek során testösszetételük és mentális állapotuk is érezhetően javult. A későbbi turnusokban a résztvevők száma nőtt, a negyedikben már 28 fő kapcsolódott be. A résztvevők visszajelzései kiemelik az orvosi háttér adta biztonságot, a csoportos motiváció erejét és a személyre szabott figyelem jelentőségét. A program hatására </w:t>
      </w:r>
      <w:r w:rsidRPr="001C3E5C">
        <w:rPr>
          <w:b/>
          <w:bCs/>
        </w:rPr>
        <w:t>csökkent a testzsír-százalék</w:t>
      </w:r>
      <w:r>
        <w:t xml:space="preserve">, </w:t>
      </w:r>
      <w:r w:rsidRPr="001C3E5C">
        <w:rPr>
          <w:b/>
          <w:bCs/>
        </w:rPr>
        <w:t>nőtt az izomtömeg</w:t>
      </w:r>
      <w:r>
        <w:t xml:space="preserve"> és a </w:t>
      </w:r>
      <w:r w:rsidRPr="001C3E5C">
        <w:rPr>
          <w:b/>
          <w:bCs/>
        </w:rPr>
        <w:t>fizikai állóképesség</w:t>
      </w:r>
      <w:r>
        <w:t xml:space="preserve">, valamint javult az alvásminőség, a stresszkezelés és az önértékelés is. A Medical Fitness nemcsak az egyéni egészségfejlesztésre, hanem a szervezeti jóllétre is hatással van: hozzájárul a </w:t>
      </w:r>
      <w:r w:rsidRPr="001C3E5C">
        <w:rPr>
          <w:b/>
          <w:bCs/>
        </w:rPr>
        <w:t>munkáltatói márka</w:t>
      </w:r>
      <w:r>
        <w:t xml:space="preserve"> erősödéséhez, a dolgozói </w:t>
      </w:r>
      <w:r w:rsidRPr="001C3E5C">
        <w:rPr>
          <w:b/>
          <w:bCs/>
        </w:rPr>
        <w:t>elkötelezettség</w:t>
      </w:r>
      <w:r>
        <w:t xml:space="preserve"> növekedéséhez, és hosszú távon </w:t>
      </w:r>
      <w:r w:rsidRPr="001C3E5C">
        <w:rPr>
          <w:b/>
          <w:bCs/>
        </w:rPr>
        <w:t>csökkenti a hiányzások</w:t>
      </w:r>
      <w:r>
        <w:t xml:space="preserve"> és az egészségügyi kiadások mértékét. A tapasztalatok azt mutatják, hogy a fenntartható változáshoz a szakmai háttér mellett elengedhetetlen a közösségi élmény és a belső motiváció. </w:t>
      </w:r>
    </w:p>
    <w:p w14:paraId="21731025" w14:textId="7F8C7F18" w:rsidR="00BD5B82" w:rsidRDefault="001C3E5C" w:rsidP="001C3E5C">
      <w:pPr>
        <w:jc w:val="both"/>
      </w:pPr>
      <w:r>
        <w:t xml:space="preserve">A program sikere annak </w:t>
      </w:r>
      <w:r w:rsidRPr="001C3E5C">
        <w:rPr>
          <w:b/>
          <w:bCs/>
        </w:rPr>
        <w:t>komplex</w:t>
      </w:r>
      <w:r>
        <w:t xml:space="preserve">itásában rejlik: jelenleg nincs másik olyan hazai munkahelyi életmódváltó program, amely ilyen szintű orvosi kontrollal, személyre szabott támogatással és hosszú távú </w:t>
      </w:r>
      <w:r w:rsidRPr="001C3E5C">
        <w:rPr>
          <w:b/>
          <w:bCs/>
        </w:rPr>
        <w:t>utánkövetéss</w:t>
      </w:r>
      <w:r>
        <w:t xml:space="preserve">el működne. A Medical Fitness így nemcsak az egyetem, hanem a magyar munkaerőpiac szempontjából is egyedülálló, példaértékű egészségfejlesztési innováció. A program létrejötte </w:t>
      </w:r>
      <w:r w:rsidRPr="001C3E5C">
        <w:rPr>
          <w:b/>
          <w:bCs/>
        </w:rPr>
        <w:t>Dr. Varga Péter</w:t>
      </w:r>
      <w:r>
        <w:t xml:space="preserve"> ötlete és irányítása alatt valósult meg, munkáját egy összetett szakmai csapat segítette, akiknek együttműködése kulcsfontosságú volt a sikerhez.</w:t>
      </w:r>
    </w:p>
    <w:sectPr w:rsidR="00BD5B82" w:rsidSect="001C3E5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E5C"/>
    <w:rsid w:val="00060084"/>
    <w:rsid w:val="000D18FB"/>
    <w:rsid w:val="000E5049"/>
    <w:rsid w:val="000E6CC9"/>
    <w:rsid w:val="00172A36"/>
    <w:rsid w:val="001C3E5C"/>
    <w:rsid w:val="0020632C"/>
    <w:rsid w:val="00294633"/>
    <w:rsid w:val="00352EB2"/>
    <w:rsid w:val="003F325C"/>
    <w:rsid w:val="005C34C8"/>
    <w:rsid w:val="007F4098"/>
    <w:rsid w:val="00805840"/>
    <w:rsid w:val="0083142E"/>
    <w:rsid w:val="00893733"/>
    <w:rsid w:val="008D20A9"/>
    <w:rsid w:val="009D3160"/>
    <w:rsid w:val="00A01D57"/>
    <w:rsid w:val="00A31435"/>
    <w:rsid w:val="00A53CCB"/>
    <w:rsid w:val="00A67232"/>
    <w:rsid w:val="00A752FC"/>
    <w:rsid w:val="00A77B7F"/>
    <w:rsid w:val="00AB5125"/>
    <w:rsid w:val="00B41045"/>
    <w:rsid w:val="00B777F3"/>
    <w:rsid w:val="00BD5B82"/>
    <w:rsid w:val="00C11DA7"/>
    <w:rsid w:val="00D3368D"/>
    <w:rsid w:val="00DC7634"/>
    <w:rsid w:val="00E15679"/>
    <w:rsid w:val="00EA2479"/>
    <w:rsid w:val="00EE22B3"/>
    <w:rsid w:val="00EE2D0E"/>
    <w:rsid w:val="00EF4967"/>
    <w:rsid w:val="00FB66A7"/>
    <w:rsid w:val="609D8CBB"/>
    <w:rsid w:val="68EED9AF"/>
    <w:rsid w:val="7A220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2B1E47"/>
  <w15:chartTrackingRefBased/>
  <w15:docId w15:val="{F0844F4A-8A93-479F-9292-3999F4622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3E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3E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3E5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3E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3E5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3E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3E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3E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3E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3E5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3E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3E5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3E5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3E5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3E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3E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3E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3E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3E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3E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3E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3E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3E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3E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3E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3E5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3E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3E5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3E5C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E6CC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6C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hyperlink" Target="https://semmelweis.hu/csaladbarat/eletmod/medical-fitness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872608C99C38F448A94144562857CEA5" ma:contentTypeVersion="15" ma:contentTypeDescription="Új dokumentum létrehozása." ma:contentTypeScope="" ma:versionID="93e06b201a7da6d829e1781a70180fec">
  <xsd:schema xmlns:xsd="http://www.w3.org/2001/XMLSchema" xmlns:xs="http://www.w3.org/2001/XMLSchema" xmlns:p="http://schemas.microsoft.com/office/2006/metadata/properties" xmlns:ns2="f536d2f9-ec43-4f86-9a07-9d6177ffe56a" xmlns:ns3="a2158b48-fa5a-4960-8fd1-743f9df2f56d" targetNamespace="http://schemas.microsoft.com/office/2006/metadata/properties" ma:root="true" ma:fieldsID="0f30aca48be9e84268b8546b01efe80b" ns2:_="" ns3:_="">
    <xsd:import namespace="f536d2f9-ec43-4f86-9a07-9d6177ffe56a"/>
    <xsd:import namespace="a2158b48-fa5a-4960-8fd1-743f9df2f56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36d2f9-ec43-4f86-9a07-9d6177ffe56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ef26cd9-7266-4ca8-abca-cbc0d7905df1}" ma:internalName="TaxCatchAll" ma:showField="CatchAllData" ma:web="f536d2f9-ec43-4f86-9a07-9d6177ffe56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158b48-fa5a-4960-8fd1-743f9df2f5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Képcímkék" ma:readOnly="false" ma:fieldId="{5cf76f15-5ced-4ddc-b409-7134ff3c332f}" ma:taxonomyMulti="true" ma:sspId="1323a659-14ea-4466-8044-9b1bfca8b4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2158b48-fa5a-4960-8fd1-743f9df2f56d">
      <Terms xmlns="http://schemas.microsoft.com/office/infopath/2007/PartnerControls"/>
    </lcf76f155ced4ddcb4097134ff3c332f>
    <TaxCatchAll xmlns="f536d2f9-ec43-4f86-9a07-9d6177ffe56a" xsi:nil="true"/>
  </documentManagement>
</p:properties>
</file>

<file path=customXml/itemProps1.xml><?xml version="1.0" encoding="utf-8"?>
<ds:datastoreItem xmlns:ds="http://schemas.openxmlformats.org/officeDocument/2006/customXml" ds:itemID="{5353C76D-D236-477C-B14C-31C0396B2E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A74707-AD73-46C3-8C9A-B4BA4F0FD2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36d2f9-ec43-4f86-9a07-9d6177ffe56a"/>
    <ds:schemaRef ds:uri="a2158b48-fa5a-4960-8fd1-743f9df2f5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83F5691-F124-4364-9F7F-3FEECD19AEBE}">
  <ds:schemaRefs>
    <ds:schemaRef ds:uri="http://schemas.microsoft.com/office/2006/metadata/properties"/>
    <ds:schemaRef ds:uri="http://schemas.microsoft.com/office/infopath/2007/PartnerControls"/>
    <ds:schemaRef ds:uri="a2158b48-fa5a-4960-8fd1-743f9df2f56d"/>
    <ds:schemaRef ds:uri="f536d2f9-ec43-4f86-9a07-9d6177ffe56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360</Words>
  <Characters>2052</Characters>
  <Application>Microsoft Office Word</Application>
  <DocSecurity>4</DocSecurity>
  <Lines>17</Lines>
  <Paragraphs>4</Paragraphs>
  <ScaleCrop>false</ScaleCrop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Kókai Dorottya (igazgató)</dc:creator>
  <cp:keywords/>
  <dc:description/>
  <cp:lastModifiedBy>Kókai Dorottya (igazgató)</cp:lastModifiedBy>
  <cp:revision>1</cp:revision>
  <dcterms:created xsi:type="dcterms:W3CDTF">2025-06-20T09:54:00Z</dcterms:created>
  <dcterms:modified xsi:type="dcterms:W3CDTF">2025-06-20T09:59:00Z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0x010100872608C99C38F448A94144562857CEA5</vt:lpwstr>
  </property>
  <property fmtid="{D5CDD505-2E9C-101B-9397-08002B2CF9AE}" pid="3" name="MediaServiceImageTags">
    <vt:lpwstr/>
  </property>
</Properties>
</file>